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D3" w:rsidRDefault="00756CD3" w:rsidP="007C515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  <w:r w:rsidRPr="007C515F">
        <w:rPr>
          <w:rFonts w:cs="ArialMT"/>
          <w:b/>
          <w:sz w:val="28"/>
          <w:szCs w:val="28"/>
        </w:rPr>
        <w:t xml:space="preserve">COST MP1207 – </w:t>
      </w:r>
      <w:r w:rsidR="00EB0FAE" w:rsidRPr="007C515F">
        <w:rPr>
          <w:rFonts w:cs="ArialMT"/>
          <w:b/>
          <w:sz w:val="28"/>
          <w:szCs w:val="28"/>
        </w:rPr>
        <w:t xml:space="preserve">STSM </w:t>
      </w:r>
      <w:proofErr w:type="spellStart"/>
      <w:r w:rsidR="00EB0FAE" w:rsidRPr="007C515F">
        <w:rPr>
          <w:rFonts w:cs="ArialMT"/>
          <w:b/>
          <w:sz w:val="28"/>
          <w:szCs w:val="28"/>
        </w:rPr>
        <w:t>Short</w:t>
      </w:r>
      <w:proofErr w:type="spellEnd"/>
      <w:r w:rsidR="00EB0FAE" w:rsidRPr="007C515F">
        <w:rPr>
          <w:rFonts w:cs="ArialMT"/>
          <w:b/>
          <w:sz w:val="28"/>
          <w:szCs w:val="28"/>
        </w:rPr>
        <w:t xml:space="preserve"> </w:t>
      </w:r>
      <w:proofErr w:type="spellStart"/>
      <w:r w:rsidR="00EB0FAE" w:rsidRPr="007C515F">
        <w:rPr>
          <w:rFonts w:cs="ArialMT"/>
          <w:b/>
          <w:sz w:val="28"/>
          <w:szCs w:val="28"/>
        </w:rPr>
        <w:t>Scientific</w:t>
      </w:r>
      <w:proofErr w:type="spellEnd"/>
      <w:r w:rsidR="00EB0FAE" w:rsidRPr="007C515F">
        <w:rPr>
          <w:rFonts w:cs="ArialMT"/>
          <w:b/>
          <w:sz w:val="28"/>
          <w:szCs w:val="28"/>
        </w:rPr>
        <w:t xml:space="preserve"> </w:t>
      </w:r>
      <w:proofErr w:type="spellStart"/>
      <w:r w:rsidR="00EB0FAE" w:rsidRPr="007C515F">
        <w:rPr>
          <w:rFonts w:cs="ArialMT"/>
          <w:b/>
          <w:sz w:val="28"/>
          <w:szCs w:val="28"/>
        </w:rPr>
        <w:t>Report</w:t>
      </w:r>
      <w:proofErr w:type="spellEnd"/>
    </w:p>
    <w:p w:rsidR="007C515F" w:rsidRPr="007C515F" w:rsidRDefault="007C515F" w:rsidP="007C515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</w:p>
    <w:p w:rsidR="00EB0FAE" w:rsidRPr="007C515F" w:rsidRDefault="00EB0FAE" w:rsidP="00756CD3">
      <w:pPr>
        <w:autoSpaceDE w:val="0"/>
        <w:autoSpaceDN w:val="0"/>
        <w:adjustRightInd w:val="0"/>
        <w:spacing w:after="0" w:line="240" w:lineRule="auto"/>
        <w:rPr>
          <w:rFonts w:cs="ArialMT"/>
          <w:color w:val="56585B"/>
          <w:sz w:val="20"/>
          <w:szCs w:val="20"/>
        </w:rPr>
      </w:pPr>
    </w:p>
    <w:p w:rsidR="00EB0FAE" w:rsidRPr="007C515F" w:rsidRDefault="00EB0FAE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C515F">
        <w:rPr>
          <w:rFonts w:cs="ArialMT"/>
          <w:sz w:val="24"/>
          <w:szCs w:val="24"/>
        </w:rPr>
        <w:t>Name</w:t>
      </w:r>
      <w:proofErr w:type="spellEnd"/>
      <w:r w:rsidRPr="007C515F">
        <w:rPr>
          <w:rFonts w:cs="ArialMT"/>
          <w:sz w:val="24"/>
          <w:szCs w:val="24"/>
        </w:rPr>
        <w:t xml:space="preserve"> of </w:t>
      </w:r>
      <w:proofErr w:type="spellStart"/>
      <w:r w:rsidRPr="007C515F">
        <w:rPr>
          <w:rFonts w:cs="ArialMT"/>
          <w:sz w:val="24"/>
          <w:szCs w:val="24"/>
        </w:rPr>
        <w:t>the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grantee</w:t>
      </w:r>
      <w:proofErr w:type="spellEnd"/>
      <w:r w:rsidRPr="007C515F">
        <w:rPr>
          <w:rFonts w:cs="ArialMT"/>
          <w:sz w:val="24"/>
          <w:szCs w:val="24"/>
        </w:rPr>
        <w:t>:</w:t>
      </w:r>
    </w:p>
    <w:p w:rsidR="007C515F" w:rsidRPr="007C515F" w:rsidRDefault="007C515F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B0FAE" w:rsidRPr="007C515F" w:rsidRDefault="007C515F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Home </w:t>
      </w:r>
      <w:proofErr w:type="spellStart"/>
      <w:r>
        <w:rPr>
          <w:rFonts w:cs="ArialMT"/>
          <w:sz w:val="24"/>
          <w:szCs w:val="24"/>
        </w:rPr>
        <w:t>Institution</w:t>
      </w:r>
      <w:proofErr w:type="spellEnd"/>
      <w:r w:rsidR="00EB0FAE" w:rsidRPr="007C515F">
        <w:rPr>
          <w:rFonts w:cs="ArialMT"/>
          <w:sz w:val="24"/>
          <w:szCs w:val="24"/>
        </w:rPr>
        <w:t>:</w:t>
      </w:r>
    </w:p>
    <w:p w:rsidR="007C515F" w:rsidRPr="007C515F" w:rsidRDefault="007C515F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B0FAE" w:rsidRPr="007C515F" w:rsidRDefault="007C515F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>
        <w:rPr>
          <w:rFonts w:cs="ArialMT"/>
          <w:sz w:val="24"/>
          <w:szCs w:val="24"/>
        </w:rPr>
        <w:t>Host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Institution</w:t>
      </w:r>
      <w:proofErr w:type="spellEnd"/>
      <w:r w:rsidR="00EB0FAE" w:rsidRPr="007C515F">
        <w:rPr>
          <w:rFonts w:cs="ArialMT"/>
          <w:sz w:val="24"/>
          <w:szCs w:val="24"/>
        </w:rPr>
        <w:t>:</w:t>
      </w:r>
    </w:p>
    <w:p w:rsidR="007C515F" w:rsidRPr="007C515F" w:rsidRDefault="007C515F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B0FAE" w:rsidRDefault="00EB0FAE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C515F">
        <w:rPr>
          <w:rFonts w:cs="ArialMT"/>
          <w:sz w:val="24"/>
          <w:szCs w:val="24"/>
        </w:rPr>
        <w:t>Duration</w:t>
      </w:r>
      <w:proofErr w:type="spellEnd"/>
      <w:r w:rsidRPr="007C515F">
        <w:rPr>
          <w:rFonts w:cs="ArialMT"/>
          <w:sz w:val="24"/>
          <w:szCs w:val="24"/>
        </w:rPr>
        <w:t xml:space="preserve"> of </w:t>
      </w:r>
      <w:proofErr w:type="spellStart"/>
      <w:r w:rsidRPr="007C515F">
        <w:rPr>
          <w:rFonts w:cs="ArialMT"/>
          <w:sz w:val="24"/>
          <w:szCs w:val="24"/>
        </w:rPr>
        <w:t>stay</w:t>
      </w:r>
      <w:proofErr w:type="spellEnd"/>
      <w:r w:rsidRPr="007C515F">
        <w:rPr>
          <w:rFonts w:cs="ArialMT"/>
          <w:sz w:val="24"/>
          <w:szCs w:val="24"/>
        </w:rPr>
        <w:t xml:space="preserve">: </w:t>
      </w:r>
      <w:r w:rsidR="007C515F">
        <w:rPr>
          <w:rFonts w:cs="ArialMT"/>
          <w:sz w:val="24"/>
          <w:szCs w:val="24"/>
        </w:rPr>
        <w:tab/>
      </w:r>
      <w:proofErr w:type="spellStart"/>
      <w:r w:rsidRPr="007C515F">
        <w:rPr>
          <w:rFonts w:cs="ArialMT"/>
          <w:sz w:val="24"/>
          <w:szCs w:val="24"/>
        </w:rPr>
        <w:t>from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r w:rsidR="007C515F">
        <w:rPr>
          <w:rFonts w:cs="ArialMT"/>
          <w:sz w:val="24"/>
          <w:szCs w:val="24"/>
        </w:rPr>
        <w:tab/>
      </w:r>
      <w:r w:rsidR="007C515F">
        <w:rPr>
          <w:rFonts w:cs="ArialMT"/>
          <w:sz w:val="24"/>
          <w:szCs w:val="24"/>
        </w:rPr>
        <w:tab/>
      </w:r>
      <w:r w:rsidR="007C515F">
        <w:rPr>
          <w:rFonts w:cs="ArialMT"/>
          <w:sz w:val="24"/>
          <w:szCs w:val="24"/>
        </w:rPr>
        <w:tab/>
      </w:r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to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</w:p>
    <w:p w:rsidR="007C515F" w:rsidRPr="007C515F" w:rsidRDefault="007C515F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B0FAE" w:rsidRPr="007C515F" w:rsidRDefault="00EB0FAE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C515F">
        <w:rPr>
          <w:rFonts w:cs="ArialMT"/>
          <w:sz w:val="24"/>
          <w:szCs w:val="24"/>
        </w:rPr>
        <w:t>Purpose</w:t>
      </w:r>
      <w:proofErr w:type="spellEnd"/>
      <w:r w:rsidRPr="007C515F">
        <w:rPr>
          <w:rFonts w:cs="ArialMT"/>
          <w:sz w:val="24"/>
          <w:szCs w:val="24"/>
        </w:rPr>
        <w:t xml:space="preserve"> of </w:t>
      </w:r>
      <w:proofErr w:type="spellStart"/>
      <w:r w:rsidRPr="007C515F">
        <w:rPr>
          <w:rFonts w:cs="ArialMT"/>
          <w:sz w:val="24"/>
          <w:szCs w:val="24"/>
        </w:rPr>
        <w:t>the</w:t>
      </w:r>
      <w:proofErr w:type="spellEnd"/>
      <w:r w:rsidRPr="007C515F">
        <w:rPr>
          <w:rFonts w:cs="ArialMT"/>
          <w:sz w:val="24"/>
          <w:szCs w:val="24"/>
        </w:rPr>
        <w:t xml:space="preserve"> STSM:</w:t>
      </w:r>
    </w:p>
    <w:p w:rsidR="00EB0FAE" w:rsidRPr="007C515F" w:rsidRDefault="00EB0FAE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B0FAE" w:rsidRPr="007C515F" w:rsidRDefault="00756CD3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C515F">
        <w:rPr>
          <w:rFonts w:cs="ArialMT"/>
          <w:sz w:val="24"/>
          <w:szCs w:val="24"/>
        </w:rPr>
        <w:t>Description</w:t>
      </w:r>
      <w:proofErr w:type="spellEnd"/>
      <w:r w:rsidRPr="007C515F">
        <w:rPr>
          <w:rFonts w:cs="ArialMT"/>
          <w:sz w:val="24"/>
          <w:szCs w:val="24"/>
        </w:rPr>
        <w:t xml:space="preserve"> of </w:t>
      </w:r>
      <w:proofErr w:type="spellStart"/>
      <w:r w:rsidRPr="007C515F">
        <w:rPr>
          <w:rFonts w:cs="ArialMT"/>
          <w:sz w:val="24"/>
          <w:szCs w:val="24"/>
        </w:rPr>
        <w:t>the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wo</w:t>
      </w:r>
      <w:r w:rsidR="00EB0FAE" w:rsidRPr="007C515F">
        <w:rPr>
          <w:rFonts w:cs="ArialMT"/>
          <w:sz w:val="24"/>
          <w:szCs w:val="24"/>
        </w:rPr>
        <w:t>rk</w:t>
      </w:r>
      <w:proofErr w:type="spellEnd"/>
      <w:r w:rsidR="00EB0FAE" w:rsidRPr="007C515F">
        <w:rPr>
          <w:rFonts w:cs="ArialMT"/>
          <w:sz w:val="24"/>
          <w:szCs w:val="24"/>
        </w:rPr>
        <w:t xml:space="preserve"> </w:t>
      </w:r>
      <w:proofErr w:type="spellStart"/>
      <w:r w:rsidR="00EB0FAE" w:rsidRPr="007C515F">
        <w:rPr>
          <w:rFonts w:cs="ArialMT"/>
          <w:sz w:val="24"/>
          <w:szCs w:val="24"/>
        </w:rPr>
        <w:t>carried</w:t>
      </w:r>
      <w:proofErr w:type="spellEnd"/>
      <w:r w:rsidR="00EB0FAE" w:rsidRPr="007C515F">
        <w:rPr>
          <w:rFonts w:cs="ArialMT"/>
          <w:sz w:val="24"/>
          <w:szCs w:val="24"/>
        </w:rPr>
        <w:t xml:space="preserve"> out </w:t>
      </w:r>
      <w:proofErr w:type="spellStart"/>
      <w:r w:rsidR="00EB0FAE" w:rsidRPr="007C515F">
        <w:rPr>
          <w:rFonts w:cs="ArialMT"/>
          <w:sz w:val="24"/>
          <w:szCs w:val="24"/>
        </w:rPr>
        <w:t>during</w:t>
      </w:r>
      <w:proofErr w:type="spellEnd"/>
      <w:r w:rsidR="00EB0FAE" w:rsidRPr="007C515F">
        <w:rPr>
          <w:rFonts w:cs="ArialMT"/>
          <w:sz w:val="24"/>
          <w:szCs w:val="24"/>
        </w:rPr>
        <w:t xml:space="preserve"> </w:t>
      </w:r>
      <w:proofErr w:type="spellStart"/>
      <w:r w:rsidR="00EB0FAE" w:rsidRPr="007C515F">
        <w:rPr>
          <w:rFonts w:cs="ArialMT"/>
          <w:sz w:val="24"/>
          <w:szCs w:val="24"/>
        </w:rPr>
        <w:t>the</w:t>
      </w:r>
      <w:proofErr w:type="spellEnd"/>
      <w:r w:rsidR="00EB0FAE" w:rsidRPr="007C515F">
        <w:rPr>
          <w:rFonts w:cs="ArialMT"/>
          <w:sz w:val="24"/>
          <w:szCs w:val="24"/>
        </w:rPr>
        <w:t xml:space="preserve"> STSM:</w:t>
      </w:r>
    </w:p>
    <w:p w:rsidR="00EB0FAE" w:rsidRPr="007C515F" w:rsidRDefault="00EB0FAE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756CD3" w:rsidRPr="007C515F" w:rsidRDefault="00756CD3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C515F">
        <w:rPr>
          <w:rFonts w:cs="ArialMT"/>
          <w:sz w:val="24"/>
          <w:szCs w:val="24"/>
        </w:rPr>
        <w:t>Descripti</w:t>
      </w:r>
      <w:r w:rsidR="00EB0FAE" w:rsidRPr="007C515F">
        <w:rPr>
          <w:rFonts w:cs="ArialMT"/>
          <w:sz w:val="24"/>
          <w:szCs w:val="24"/>
        </w:rPr>
        <w:t>on</w:t>
      </w:r>
      <w:proofErr w:type="spellEnd"/>
      <w:r w:rsidR="00EB0FAE" w:rsidRPr="007C515F">
        <w:rPr>
          <w:rFonts w:cs="ArialMT"/>
          <w:sz w:val="24"/>
          <w:szCs w:val="24"/>
        </w:rPr>
        <w:t xml:space="preserve"> of </w:t>
      </w:r>
      <w:proofErr w:type="spellStart"/>
      <w:r w:rsidR="00EB0FAE" w:rsidRPr="007C515F">
        <w:rPr>
          <w:rFonts w:cs="ArialMT"/>
          <w:sz w:val="24"/>
          <w:szCs w:val="24"/>
        </w:rPr>
        <w:t>the</w:t>
      </w:r>
      <w:proofErr w:type="spellEnd"/>
      <w:r w:rsidR="00EB0FAE" w:rsidRPr="007C515F">
        <w:rPr>
          <w:rFonts w:cs="ArialMT"/>
          <w:sz w:val="24"/>
          <w:szCs w:val="24"/>
        </w:rPr>
        <w:t xml:space="preserve"> main </w:t>
      </w:r>
      <w:proofErr w:type="spellStart"/>
      <w:r w:rsidR="00EB0FAE" w:rsidRPr="007C515F">
        <w:rPr>
          <w:rFonts w:cs="ArialMT"/>
          <w:sz w:val="24"/>
          <w:szCs w:val="24"/>
        </w:rPr>
        <w:t>results</w:t>
      </w:r>
      <w:proofErr w:type="spellEnd"/>
      <w:r w:rsidR="00EB0FAE" w:rsidRPr="007C515F">
        <w:rPr>
          <w:rFonts w:cs="ArialMT"/>
          <w:sz w:val="24"/>
          <w:szCs w:val="24"/>
        </w:rPr>
        <w:t xml:space="preserve"> </w:t>
      </w:r>
      <w:proofErr w:type="spellStart"/>
      <w:r w:rsidR="00EB0FAE" w:rsidRPr="007C515F">
        <w:rPr>
          <w:rFonts w:cs="ArialMT"/>
          <w:sz w:val="24"/>
          <w:szCs w:val="24"/>
        </w:rPr>
        <w:t>obtained</w:t>
      </w:r>
      <w:proofErr w:type="spellEnd"/>
      <w:r w:rsidR="00EB0FAE" w:rsidRPr="007C515F">
        <w:rPr>
          <w:rFonts w:cs="ArialMT"/>
          <w:sz w:val="24"/>
          <w:szCs w:val="24"/>
        </w:rPr>
        <w:t>:</w:t>
      </w:r>
    </w:p>
    <w:p w:rsidR="007C515F" w:rsidRPr="007C515F" w:rsidRDefault="007C515F" w:rsidP="00756CD3">
      <w:pPr>
        <w:autoSpaceDE w:val="0"/>
        <w:autoSpaceDN w:val="0"/>
        <w:adjustRightInd w:val="0"/>
        <w:spacing w:after="0" w:line="240" w:lineRule="auto"/>
        <w:rPr>
          <w:rFonts w:cs="Wingdings-Regular"/>
          <w:sz w:val="24"/>
          <w:szCs w:val="24"/>
        </w:rPr>
      </w:pPr>
    </w:p>
    <w:p w:rsidR="00756CD3" w:rsidRPr="007C515F" w:rsidRDefault="00756CD3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C515F">
        <w:rPr>
          <w:rFonts w:cs="ArialMT"/>
          <w:sz w:val="24"/>
          <w:szCs w:val="24"/>
        </w:rPr>
        <w:t>Future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collaboration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with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the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host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institution</w:t>
      </w:r>
      <w:proofErr w:type="spellEnd"/>
      <w:r w:rsidRPr="007C515F">
        <w:rPr>
          <w:rFonts w:cs="ArialMT"/>
          <w:sz w:val="24"/>
          <w:szCs w:val="24"/>
        </w:rPr>
        <w:t xml:space="preserve"> (</w:t>
      </w:r>
      <w:proofErr w:type="spellStart"/>
      <w:r w:rsidRPr="007C515F">
        <w:rPr>
          <w:rFonts w:cs="ArialMT"/>
          <w:sz w:val="24"/>
          <w:szCs w:val="24"/>
        </w:rPr>
        <w:t>if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applicable</w:t>
      </w:r>
      <w:proofErr w:type="spellEnd"/>
      <w:r w:rsidRPr="007C515F">
        <w:rPr>
          <w:rFonts w:cs="ArialMT"/>
          <w:sz w:val="24"/>
          <w:szCs w:val="24"/>
        </w:rPr>
        <w:t>)</w:t>
      </w:r>
      <w:r w:rsidR="007C515F" w:rsidRPr="007C515F">
        <w:rPr>
          <w:rFonts w:cs="ArialMT"/>
          <w:sz w:val="24"/>
          <w:szCs w:val="24"/>
        </w:rPr>
        <w:t>:</w:t>
      </w:r>
    </w:p>
    <w:p w:rsidR="007C515F" w:rsidRPr="007C515F" w:rsidRDefault="007C515F" w:rsidP="00756CD3">
      <w:pPr>
        <w:autoSpaceDE w:val="0"/>
        <w:autoSpaceDN w:val="0"/>
        <w:adjustRightInd w:val="0"/>
        <w:spacing w:after="0" w:line="240" w:lineRule="auto"/>
        <w:rPr>
          <w:rFonts w:cs="Wingdings-Regular"/>
          <w:sz w:val="24"/>
          <w:szCs w:val="24"/>
        </w:rPr>
      </w:pPr>
    </w:p>
    <w:p w:rsidR="00756CD3" w:rsidRPr="007C515F" w:rsidRDefault="00756CD3" w:rsidP="00756CD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C515F">
        <w:rPr>
          <w:rFonts w:cs="ArialMT"/>
          <w:sz w:val="24"/>
          <w:szCs w:val="24"/>
        </w:rPr>
        <w:t>Foreseen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publications</w:t>
      </w:r>
      <w:proofErr w:type="spellEnd"/>
      <w:r w:rsidRPr="007C515F">
        <w:rPr>
          <w:rFonts w:cs="ArialMT"/>
          <w:sz w:val="24"/>
          <w:szCs w:val="24"/>
        </w:rPr>
        <w:t>/</w:t>
      </w:r>
      <w:proofErr w:type="spellStart"/>
      <w:r w:rsidRPr="007C515F">
        <w:rPr>
          <w:rFonts w:cs="ArialMT"/>
          <w:sz w:val="24"/>
          <w:szCs w:val="24"/>
        </w:rPr>
        <w:t>articles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resulting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from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the</w:t>
      </w:r>
      <w:proofErr w:type="spellEnd"/>
      <w:r w:rsidRPr="007C515F">
        <w:rPr>
          <w:rFonts w:cs="ArialMT"/>
          <w:sz w:val="24"/>
          <w:szCs w:val="24"/>
        </w:rPr>
        <w:t xml:space="preserve"> STSM (</w:t>
      </w:r>
      <w:proofErr w:type="spellStart"/>
      <w:r w:rsidRPr="007C515F">
        <w:rPr>
          <w:rFonts w:cs="ArialMT"/>
          <w:sz w:val="24"/>
          <w:szCs w:val="24"/>
        </w:rPr>
        <w:t>if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applicable</w:t>
      </w:r>
      <w:proofErr w:type="spellEnd"/>
      <w:r w:rsidRPr="007C515F">
        <w:rPr>
          <w:rFonts w:cs="ArialMT"/>
          <w:sz w:val="24"/>
          <w:szCs w:val="24"/>
        </w:rPr>
        <w:t>)</w:t>
      </w:r>
      <w:r w:rsidR="007C515F" w:rsidRPr="007C515F">
        <w:rPr>
          <w:rFonts w:cs="ArialMT"/>
          <w:sz w:val="24"/>
          <w:szCs w:val="24"/>
        </w:rPr>
        <w:t>:</w:t>
      </w:r>
    </w:p>
    <w:p w:rsidR="007C515F" w:rsidRPr="007C515F" w:rsidRDefault="007C515F" w:rsidP="007C515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790A69" w:rsidRDefault="00756CD3" w:rsidP="007C515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C515F">
        <w:rPr>
          <w:rFonts w:cs="ArialMT"/>
          <w:sz w:val="24"/>
          <w:szCs w:val="24"/>
        </w:rPr>
        <w:t>Other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comments</w:t>
      </w:r>
      <w:proofErr w:type="spellEnd"/>
      <w:r w:rsidRPr="007C515F">
        <w:rPr>
          <w:rFonts w:cs="ArialMT"/>
          <w:sz w:val="24"/>
          <w:szCs w:val="24"/>
        </w:rPr>
        <w:t xml:space="preserve"> (</w:t>
      </w:r>
      <w:proofErr w:type="spellStart"/>
      <w:r w:rsidRPr="007C515F">
        <w:rPr>
          <w:rFonts w:cs="ArialMT"/>
          <w:sz w:val="24"/>
          <w:szCs w:val="24"/>
        </w:rPr>
        <w:t>if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any</w:t>
      </w:r>
      <w:proofErr w:type="spellEnd"/>
      <w:r w:rsidRPr="007C515F">
        <w:rPr>
          <w:rFonts w:cs="ArialMT"/>
          <w:sz w:val="24"/>
          <w:szCs w:val="24"/>
        </w:rPr>
        <w:t>)</w:t>
      </w:r>
      <w:r w:rsidR="007C515F" w:rsidRPr="007C515F">
        <w:rPr>
          <w:rFonts w:cs="ArialMT"/>
          <w:sz w:val="24"/>
          <w:szCs w:val="24"/>
        </w:rPr>
        <w:t>:</w:t>
      </w:r>
    </w:p>
    <w:p w:rsidR="007C515F" w:rsidRDefault="007C515F" w:rsidP="007C515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7C515F" w:rsidRDefault="007C515F" w:rsidP="007C515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7C515F" w:rsidRDefault="007C515F" w:rsidP="007C515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62C3" w:rsidRDefault="007C515F" w:rsidP="00FE62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>
        <w:rPr>
          <w:rFonts w:cs="ArialMT"/>
          <w:sz w:val="24"/>
          <w:szCs w:val="24"/>
        </w:rPr>
        <w:t>Date</w:t>
      </w:r>
      <w:proofErr w:type="spellEnd"/>
      <w:r>
        <w:rPr>
          <w:rFonts w:cs="ArialMT"/>
          <w:sz w:val="24"/>
          <w:szCs w:val="24"/>
        </w:rPr>
        <w:t>:</w:t>
      </w:r>
      <w:r w:rsidR="00FE62C3">
        <w:rPr>
          <w:rFonts w:cs="ArialMT"/>
          <w:sz w:val="24"/>
          <w:szCs w:val="24"/>
        </w:rPr>
        <w:tab/>
      </w:r>
      <w:r w:rsidR="00FE62C3">
        <w:rPr>
          <w:rFonts w:cs="ArialMT"/>
          <w:sz w:val="24"/>
          <w:szCs w:val="24"/>
        </w:rPr>
        <w:tab/>
      </w:r>
      <w:r w:rsidR="00FE62C3">
        <w:rPr>
          <w:rFonts w:cs="ArialMT"/>
          <w:sz w:val="24"/>
          <w:szCs w:val="24"/>
        </w:rPr>
        <w:tab/>
      </w:r>
      <w:r w:rsidR="00FE62C3">
        <w:rPr>
          <w:rFonts w:cs="ArialMT"/>
          <w:sz w:val="24"/>
          <w:szCs w:val="24"/>
        </w:rPr>
        <w:tab/>
      </w:r>
      <w:r w:rsidR="00FE62C3">
        <w:rPr>
          <w:rFonts w:cs="ArialMT"/>
          <w:sz w:val="24"/>
          <w:szCs w:val="24"/>
        </w:rPr>
        <w:tab/>
      </w:r>
      <w:r w:rsidR="00FE62C3">
        <w:rPr>
          <w:rFonts w:cs="ArialMT"/>
          <w:sz w:val="24"/>
          <w:szCs w:val="24"/>
        </w:rPr>
        <w:tab/>
      </w:r>
      <w:r w:rsidR="00FE62C3">
        <w:rPr>
          <w:rFonts w:cs="ArialMT"/>
          <w:sz w:val="24"/>
          <w:szCs w:val="24"/>
        </w:rPr>
        <w:tab/>
      </w:r>
      <w:r w:rsidR="00FE62C3">
        <w:rPr>
          <w:rFonts w:cs="ArialMT"/>
          <w:sz w:val="24"/>
          <w:szCs w:val="24"/>
        </w:rPr>
        <w:tab/>
      </w:r>
      <w:proofErr w:type="spellStart"/>
      <w:r>
        <w:rPr>
          <w:rFonts w:cs="ArialMT"/>
          <w:sz w:val="24"/>
          <w:szCs w:val="24"/>
        </w:rPr>
        <w:t>Signature</w:t>
      </w:r>
      <w:proofErr w:type="spellEnd"/>
      <w:r>
        <w:rPr>
          <w:rFonts w:cs="ArialMT"/>
          <w:sz w:val="24"/>
          <w:szCs w:val="24"/>
        </w:rPr>
        <w:t xml:space="preserve"> of </w:t>
      </w:r>
      <w:proofErr w:type="spellStart"/>
      <w:r>
        <w:rPr>
          <w:rFonts w:cs="ArialMT"/>
          <w:sz w:val="24"/>
          <w:szCs w:val="24"/>
        </w:rPr>
        <w:t>the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grantee</w:t>
      </w:r>
      <w:proofErr w:type="spellEnd"/>
    </w:p>
    <w:p w:rsidR="00FE62C3" w:rsidRDefault="00FE62C3" w:rsidP="00FE62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62C3" w:rsidRDefault="00FE62C3" w:rsidP="00FE62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62C3" w:rsidRDefault="00FE62C3" w:rsidP="00FE62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5108D" w:rsidRDefault="0035108D" w:rsidP="00FE62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bookmarkStart w:id="0" w:name="_GoBack"/>
      <w:bookmarkEnd w:id="0"/>
    </w:p>
    <w:p w:rsidR="00FE62C3" w:rsidRPr="007C515F" w:rsidRDefault="00FE62C3" w:rsidP="00FE62C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7C515F">
        <w:rPr>
          <w:rFonts w:cs="ArialMT"/>
          <w:sz w:val="24"/>
          <w:szCs w:val="24"/>
        </w:rPr>
        <w:t>Confirmation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by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the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host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institution</w:t>
      </w:r>
      <w:proofErr w:type="spellEnd"/>
      <w:r w:rsidRPr="007C515F">
        <w:rPr>
          <w:rFonts w:cs="ArialMT"/>
          <w:sz w:val="24"/>
          <w:szCs w:val="24"/>
        </w:rPr>
        <w:t xml:space="preserve"> of </w:t>
      </w:r>
      <w:proofErr w:type="spellStart"/>
      <w:r w:rsidRPr="007C515F">
        <w:rPr>
          <w:rFonts w:cs="ArialMT"/>
          <w:sz w:val="24"/>
          <w:szCs w:val="24"/>
        </w:rPr>
        <w:t>the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successful</w:t>
      </w:r>
      <w:proofErr w:type="spellEnd"/>
      <w:r w:rsidRPr="007C515F">
        <w:rPr>
          <w:rFonts w:cs="ArialMT"/>
          <w:sz w:val="24"/>
          <w:szCs w:val="24"/>
        </w:rPr>
        <w:t xml:space="preserve"> </w:t>
      </w:r>
      <w:proofErr w:type="spellStart"/>
      <w:r w:rsidRPr="007C515F">
        <w:rPr>
          <w:rFonts w:cs="ArialMT"/>
          <w:sz w:val="24"/>
          <w:szCs w:val="24"/>
        </w:rPr>
        <w:t>execution</w:t>
      </w:r>
      <w:proofErr w:type="spellEnd"/>
      <w:r w:rsidRPr="007C515F">
        <w:rPr>
          <w:rFonts w:cs="ArialMT"/>
          <w:sz w:val="24"/>
          <w:szCs w:val="24"/>
        </w:rPr>
        <w:t xml:space="preserve"> of </w:t>
      </w:r>
      <w:proofErr w:type="spellStart"/>
      <w:r w:rsidRPr="007C515F">
        <w:rPr>
          <w:rFonts w:cs="ArialMT"/>
          <w:sz w:val="24"/>
          <w:szCs w:val="24"/>
        </w:rPr>
        <w:t>the</w:t>
      </w:r>
      <w:proofErr w:type="spellEnd"/>
      <w:r w:rsidRPr="007C515F">
        <w:rPr>
          <w:rFonts w:cs="ArialMT"/>
          <w:sz w:val="24"/>
          <w:szCs w:val="24"/>
        </w:rPr>
        <w:t xml:space="preserve"> STSM:</w:t>
      </w:r>
    </w:p>
    <w:p w:rsidR="00FE62C3" w:rsidRDefault="00FE62C3" w:rsidP="007C515F">
      <w:pPr>
        <w:autoSpaceDE w:val="0"/>
        <w:autoSpaceDN w:val="0"/>
        <w:adjustRightInd w:val="0"/>
        <w:spacing w:after="0" w:line="240" w:lineRule="auto"/>
        <w:ind w:left="2832" w:hanging="2832"/>
        <w:rPr>
          <w:rFonts w:cs="ArialMT"/>
          <w:sz w:val="24"/>
          <w:szCs w:val="24"/>
        </w:rPr>
      </w:pPr>
    </w:p>
    <w:p w:rsidR="00FE62C3" w:rsidRDefault="00FE62C3" w:rsidP="007C515F">
      <w:pPr>
        <w:autoSpaceDE w:val="0"/>
        <w:autoSpaceDN w:val="0"/>
        <w:adjustRightInd w:val="0"/>
        <w:spacing w:after="0" w:line="240" w:lineRule="auto"/>
        <w:ind w:left="2832" w:hanging="2832"/>
        <w:rPr>
          <w:rFonts w:cs="ArialMT"/>
          <w:sz w:val="24"/>
          <w:szCs w:val="24"/>
        </w:rPr>
      </w:pPr>
    </w:p>
    <w:p w:rsidR="00FE62C3" w:rsidRDefault="00FE62C3" w:rsidP="007C515F">
      <w:pPr>
        <w:autoSpaceDE w:val="0"/>
        <w:autoSpaceDN w:val="0"/>
        <w:adjustRightInd w:val="0"/>
        <w:spacing w:after="0" w:line="240" w:lineRule="auto"/>
        <w:ind w:left="2832" w:hanging="2832"/>
        <w:rPr>
          <w:rFonts w:cs="ArialMT"/>
          <w:sz w:val="24"/>
          <w:szCs w:val="24"/>
        </w:rPr>
      </w:pPr>
    </w:p>
    <w:p w:rsidR="00FE62C3" w:rsidRDefault="00FE62C3" w:rsidP="00FE62C3">
      <w:pPr>
        <w:autoSpaceDE w:val="0"/>
        <w:autoSpaceDN w:val="0"/>
        <w:adjustRightInd w:val="0"/>
        <w:spacing w:after="0" w:line="240" w:lineRule="auto"/>
        <w:ind w:left="1416" w:hanging="1416"/>
        <w:rPr>
          <w:rFonts w:cs="ArialMT"/>
          <w:sz w:val="24"/>
          <w:szCs w:val="24"/>
        </w:rPr>
      </w:pPr>
      <w:proofErr w:type="spellStart"/>
      <w:r>
        <w:rPr>
          <w:rFonts w:cs="ArialMT"/>
          <w:sz w:val="24"/>
          <w:szCs w:val="24"/>
        </w:rPr>
        <w:t>Date</w:t>
      </w:r>
      <w:proofErr w:type="spellEnd"/>
      <w:r>
        <w:rPr>
          <w:rFonts w:cs="ArialMT"/>
          <w:sz w:val="24"/>
          <w:szCs w:val="24"/>
        </w:rPr>
        <w:t xml:space="preserve">: </w:t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proofErr w:type="spellStart"/>
      <w:r>
        <w:rPr>
          <w:rFonts w:cs="ArialMT"/>
          <w:sz w:val="24"/>
          <w:szCs w:val="24"/>
        </w:rPr>
        <w:t>Signature</w:t>
      </w:r>
      <w:proofErr w:type="spellEnd"/>
      <w:r>
        <w:rPr>
          <w:rFonts w:cs="ArialMT"/>
          <w:sz w:val="24"/>
          <w:szCs w:val="24"/>
        </w:rPr>
        <w:t xml:space="preserve"> and </w:t>
      </w:r>
      <w:proofErr w:type="spellStart"/>
      <w:r>
        <w:rPr>
          <w:rFonts w:cs="ArialMT"/>
          <w:sz w:val="24"/>
          <w:szCs w:val="24"/>
        </w:rPr>
        <w:t>stamp</w:t>
      </w:r>
      <w:proofErr w:type="spellEnd"/>
      <w:r>
        <w:rPr>
          <w:rFonts w:cs="ArialMT"/>
          <w:sz w:val="24"/>
          <w:szCs w:val="24"/>
        </w:rPr>
        <w:t xml:space="preserve"> of </w:t>
      </w:r>
      <w:proofErr w:type="spellStart"/>
      <w:r>
        <w:rPr>
          <w:rFonts w:cs="ArialMT"/>
          <w:sz w:val="24"/>
          <w:szCs w:val="24"/>
        </w:rPr>
        <w:t>the</w:t>
      </w:r>
      <w:proofErr w:type="spellEnd"/>
      <w:r>
        <w:rPr>
          <w:rFonts w:cs="ArialMT"/>
          <w:sz w:val="24"/>
          <w:szCs w:val="24"/>
        </w:rPr>
        <w:br/>
        <w:t xml:space="preserve">                                                               </w:t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proofErr w:type="spellStart"/>
      <w:r>
        <w:rPr>
          <w:rFonts w:cs="ArialMT"/>
          <w:sz w:val="24"/>
          <w:szCs w:val="24"/>
        </w:rPr>
        <w:t>host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institution</w:t>
      </w:r>
      <w:proofErr w:type="spellEnd"/>
    </w:p>
    <w:p w:rsidR="00FE62C3" w:rsidRPr="007C515F" w:rsidRDefault="00FE62C3" w:rsidP="007C515F">
      <w:pPr>
        <w:autoSpaceDE w:val="0"/>
        <w:autoSpaceDN w:val="0"/>
        <w:adjustRightInd w:val="0"/>
        <w:spacing w:after="0" w:line="240" w:lineRule="auto"/>
        <w:ind w:left="2832" w:hanging="2832"/>
        <w:rPr>
          <w:rFonts w:cs="ArialMT"/>
          <w:sz w:val="24"/>
          <w:szCs w:val="24"/>
        </w:rPr>
      </w:pPr>
    </w:p>
    <w:sectPr w:rsidR="00FE62C3" w:rsidRPr="007C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D3"/>
    <w:rsid w:val="0035108D"/>
    <w:rsid w:val="00756CD3"/>
    <w:rsid w:val="00790A69"/>
    <w:rsid w:val="007C515F"/>
    <w:rsid w:val="00EB0FAE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Péter</dc:creator>
  <cp:lastModifiedBy>Balázs Péter</cp:lastModifiedBy>
  <cp:revision>3</cp:revision>
  <dcterms:created xsi:type="dcterms:W3CDTF">2013-08-30T12:29:00Z</dcterms:created>
  <dcterms:modified xsi:type="dcterms:W3CDTF">2013-08-30T14:31:00Z</dcterms:modified>
</cp:coreProperties>
</file>